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D8" w:rsidRPr="007E3A84" w:rsidRDefault="00CE46D8" w:rsidP="00CE46D8">
      <w:pPr>
        <w:pStyle w:val="CompanyName"/>
        <w:pBdr>
          <w:top w:val="single" w:sz="4" w:space="1" w:color="auto"/>
          <w:left w:val="single" w:sz="4" w:space="4" w:color="auto"/>
          <w:bottom w:val="single" w:sz="4" w:space="1" w:color="auto"/>
          <w:right w:val="single" w:sz="4" w:space="4" w:color="auto"/>
        </w:pBdr>
        <w:jc w:val="left"/>
        <w:rPr>
          <w:rFonts w:asciiTheme="minorHAnsi" w:hAnsiTheme="minorHAnsi"/>
          <w:b w:val="0"/>
          <w:color w:val="000000" w:themeColor="text1"/>
          <w:sz w:val="24"/>
        </w:rPr>
      </w:pPr>
      <w:bookmarkStart w:id="0" w:name="_Hlk488752242"/>
      <w:r w:rsidRPr="007E3A84">
        <w:rPr>
          <w:rFonts w:asciiTheme="minorHAnsi" w:hAnsiTheme="minorHAnsi"/>
          <w:b w:val="0"/>
          <w:color w:val="000000" w:themeColor="text1"/>
          <w:sz w:val="24"/>
        </w:rPr>
        <w:t>OPTIONAL ATTACHMENT: CY PRES</w:t>
      </w:r>
      <w:r>
        <w:rPr>
          <w:rFonts w:asciiTheme="minorHAnsi" w:hAnsiTheme="minorHAnsi"/>
          <w:b w:val="0"/>
          <w:color w:val="000000" w:themeColor="text1"/>
          <w:sz w:val="24"/>
        </w:rPr>
        <w:t xml:space="preserve"> PHASE</w:t>
      </w:r>
      <w:r w:rsidRPr="007E3A84">
        <w:rPr>
          <w:rFonts w:asciiTheme="minorHAnsi" w:hAnsiTheme="minorHAnsi"/>
          <w:b w:val="0"/>
          <w:color w:val="000000" w:themeColor="text1"/>
          <w:sz w:val="24"/>
        </w:rPr>
        <w:t xml:space="preserve"> II VISIONING DOCUMENT</w:t>
      </w:r>
    </w:p>
    <w:p w:rsidR="00CE46D8" w:rsidRPr="007E3A84" w:rsidRDefault="00CE46D8" w:rsidP="00CE46D8">
      <w:pPr>
        <w:rPr>
          <w:bCs/>
          <w:i/>
          <w:sz w:val="24"/>
        </w:rPr>
      </w:pPr>
    </w:p>
    <w:p w:rsidR="00CE46D8" w:rsidRPr="007E3A84" w:rsidRDefault="00CE46D8" w:rsidP="00CE46D8">
      <w:pPr>
        <w:rPr>
          <w:bCs/>
          <w:i/>
          <w:sz w:val="24"/>
        </w:rPr>
      </w:pPr>
      <w:r w:rsidRPr="007E3A84">
        <w:rPr>
          <w:bCs/>
          <w:i/>
          <w:sz w:val="24"/>
        </w:rPr>
        <w:t>The following questionnaire IS NOT a required compone</w:t>
      </w:r>
      <w:r>
        <w:rPr>
          <w:bCs/>
          <w:i/>
          <w:sz w:val="24"/>
        </w:rPr>
        <w:t xml:space="preserve">nt of the Cy Pres Phase I Grant </w:t>
      </w:r>
      <w:r w:rsidR="00FE460F">
        <w:rPr>
          <w:bCs/>
          <w:i/>
          <w:sz w:val="24"/>
        </w:rPr>
        <w:t>Proposal</w:t>
      </w:r>
      <w:r w:rsidRPr="007E3A84">
        <w:rPr>
          <w:bCs/>
          <w:i/>
          <w:sz w:val="24"/>
        </w:rPr>
        <w:t xml:space="preserve">. If you choose to complete and submit this Visioning Document, your answers </w:t>
      </w:r>
      <w:r w:rsidRPr="007E3A84">
        <w:rPr>
          <w:b/>
          <w:bCs/>
          <w:i/>
          <w:sz w:val="24"/>
        </w:rPr>
        <w:t>will not be used</w:t>
      </w:r>
      <w:r w:rsidRPr="007E3A84">
        <w:rPr>
          <w:bCs/>
          <w:i/>
          <w:sz w:val="24"/>
        </w:rPr>
        <w:t xml:space="preserve"> </w:t>
      </w:r>
      <w:r w:rsidRPr="007E3A84">
        <w:rPr>
          <w:b/>
          <w:bCs/>
          <w:i/>
          <w:sz w:val="24"/>
        </w:rPr>
        <w:t>to assess your Cy Pres Phase I Grant proposal nor will they be attributed to your organization in any way in any subsequent compilations or reports.</w:t>
      </w:r>
      <w:r w:rsidRPr="007E3A84">
        <w:rPr>
          <w:bCs/>
          <w:i/>
          <w:sz w:val="24"/>
        </w:rPr>
        <w:t xml:space="preserve"> </w:t>
      </w:r>
    </w:p>
    <w:p w:rsidR="00CE46D8" w:rsidRPr="007E3A84" w:rsidRDefault="00CE46D8" w:rsidP="00CE46D8">
      <w:pPr>
        <w:rPr>
          <w:b/>
          <w:bCs/>
          <w:i/>
          <w:sz w:val="24"/>
        </w:rPr>
      </w:pPr>
    </w:p>
    <w:p w:rsidR="00CE46D8" w:rsidRPr="007E3A84" w:rsidRDefault="00CE46D8" w:rsidP="00CE46D8">
      <w:pPr>
        <w:rPr>
          <w:sz w:val="24"/>
        </w:rPr>
      </w:pPr>
      <w:r w:rsidRPr="007E3A84">
        <w:rPr>
          <w:bCs/>
          <w:sz w:val="24"/>
        </w:rPr>
        <w:t xml:space="preserve">The intention of Cy Pres Phase I Grants </w:t>
      </w:r>
      <w:r w:rsidRPr="007E3A84">
        <w:rPr>
          <w:sz w:val="24"/>
        </w:rPr>
        <w:t>is to stabilize and/or grow the capacity</w:t>
      </w:r>
      <w:r>
        <w:rPr>
          <w:sz w:val="24"/>
        </w:rPr>
        <w:t xml:space="preserve"> of nonprofit organizations that have both</w:t>
      </w:r>
      <w:r w:rsidRPr="007E3A84">
        <w:rPr>
          <w:sz w:val="24"/>
        </w:rPr>
        <w:t xml:space="preserve"> a historic (prior to December 31, 2012) and</w:t>
      </w:r>
      <w:r>
        <w:rPr>
          <w:sz w:val="24"/>
        </w:rPr>
        <w:t xml:space="preserve"> a</w:t>
      </w:r>
      <w:r w:rsidRPr="007E3A84">
        <w:rPr>
          <w:sz w:val="24"/>
        </w:rPr>
        <w:t xml:space="preserve"> current record of providing meaningful agricultural, business assistance, and/or advocacy services, including (but not limited to) assistance under </w:t>
      </w:r>
      <w:r w:rsidRPr="007E3A84">
        <w:rPr>
          <w:i/>
          <w:sz w:val="24"/>
        </w:rPr>
        <w:t>Pigford</w:t>
      </w:r>
      <w:r w:rsidRPr="007E3A84">
        <w:rPr>
          <w:sz w:val="24"/>
        </w:rPr>
        <w:t xml:space="preserve"> and the Consolidated Case, for African-American farmers and/or ranchers operating in rural/non-urban areas of the United States. Lead Class Counsel expect to recommend that Cy Pres Phase I Grants address the immediate needs of eligible nonprofit organizations, and can be used for general operating or project support. </w:t>
      </w:r>
    </w:p>
    <w:p w:rsidR="00CE46D8" w:rsidRPr="007E3A84" w:rsidRDefault="00CE46D8" w:rsidP="00CE46D8">
      <w:pPr>
        <w:rPr>
          <w:sz w:val="24"/>
        </w:rPr>
      </w:pPr>
    </w:p>
    <w:p w:rsidR="00CE46D8" w:rsidRPr="007E3A84" w:rsidRDefault="00CE46D8" w:rsidP="00CE46D8">
      <w:pPr>
        <w:rPr>
          <w:sz w:val="24"/>
        </w:rPr>
      </w:pPr>
      <w:r w:rsidRPr="007E3A84">
        <w:rPr>
          <w:bCs/>
          <w:sz w:val="24"/>
        </w:rPr>
        <w:t>It is anticipated that Cy Pres Phase II Grants will be avail</w:t>
      </w:r>
      <w:r>
        <w:rPr>
          <w:bCs/>
          <w:sz w:val="24"/>
        </w:rPr>
        <w:t xml:space="preserve">able to support </w:t>
      </w:r>
      <w:r w:rsidRPr="007E3A84">
        <w:rPr>
          <w:bCs/>
          <w:sz w:val="24"/>
        </w:rPr>
        <w:t xml:space="preserve">longer-term strategies and vision of the African-American agricultural community. </w:t>
      </w:r>
      <w:r w:rsidRPr="007E3A84">
        <w:rPr>
          <w:sz w:val="24"/>
        </w:rPr>
        <w:t xml:space="preserve">A convening of African-American farmers and ranchers, advocates, and their allies is anticipated to take place in early 2018 in the South. The purpose of the meeting will be to generate important, facilitated discussions about the resources needed for a </w:t>
      </w:r>
      <w:r>
        <w:rPr>
          <w:sz w:val="24"/>
        </w:rPr>
        <w:t>thriving</w:t>
      </w:r>
      <w:r w:rsidRPr="007E3A84">
        <w:rPr>
          <w:sz w:val="24"/>
        </w:rPr>
        <w:t xml:space="preserve"> African-American agricultural community. It is expected that insights and information gleaned from </w:t>
      </w:r>
      <w:r w:rsidR="00FE460F">
        <w:rPr>
          <w:sz w:val="24"/>
        </w:rPr>
        <w:t>Proposal</w:t>
      </w:r>
      <w:r w:rsidRPr="007E3A84">
        <w:rPr>
          <w:sz w:val="24"/>
        </w:rPr>
        <w:t xml:space="preserve">s for Cy Pres Phase I Grants and input gathered at this meeting will help to shape Cy Pres Phase II Grants funding priorities.  </w:t>
      </w:r>
    </w:p>
    <w:p w:rsidR="00CE46D8" w:rsidRPr="007E3A84" w:rsidRDefault="00CE46D8" w:rsidP="00CE46D8">
      <w:pPr>
        <w:rPr>
          <w:sz w:val="24"/>
        </w:rPr>
      </w:pPr>
    </w:p>
    <w:p w:rsidR="00CE46D8" w:rsidRPr="007E3A84" w:rsidRDefault="00CE46D8" w:rsidP="00CE46D8">
      <w:pPr>
        <w:rPr>
          <w:b/>
          <w:bCs/>
          <w:sz w:val="24"/>
          <w:u w:val="single"/>
        </w:rPr>
      </w:pPr>
      <w:r w:rsidRPr="007E3A84">
        <w:rPr>
          <w:bCs/>
          <w:sz w:val="24"/>
        </w:rPr>
        <w:t xml:space="preserve">This Visioning Document is an invitation to help inform strategic funding priorities for Cy Pres Phase II Grants. </w:t>
      </w:r>
      <w:r>
        <w:rPr>
          <w:bCs/>
          <w:sz w:val="24"/>
        </w:rPr>
        <w:t>Your responses to the following questions are invited:</w:t>
      </w:r>
      <w:r w:rsidRPr="007E3A84">
        <w:rPr>
          <w:bCs/>
          <w:sz w:val="24"/>
        </w:rPr>
        <w:t xml:space="preserve"> </w:t>
      </w:r>
    </w:p>
    <w:p w:rsidR="00CE46D8" w:rsidRPr="007E3A84" w:rsidRDefault="00CE46D8" w:rsidP="00CE46D8">
      <w:pPr>
        <w:rPr>
          <w:sz w:val="24"/>
        </w:rPr>
      </w:pPr>
      <w:r w:rsidRPr="007E3A84">
        <w:rPr>
          <w:sz w:val="24"/>
        </w:rPr>
        <w:t> </w:t>
      </w:r>
    </w:p>
    <w:p w:rsidR="00CE46D8" w:rsidRPr="007E3A84" w:rsidRDefault="00CE46D8" w:rsidP="00CE46D8">
      <w:pPr>
        <w:pStyle w:val="ListParagraph"/>
        <w:numPr>
          <w:ilvl w:val="0"/>
          <w:numId w:val="1"/>
        </w:numPr>
        <w:rPr>
          <w:rFonts w:cs="Times New Roman"/>
          <w:bCs/>
        </w:rPr>
      </w:pPr>
      <w:r w:rsidRPr="007E3A84">
        <w:rPr>
          <w:rFonts w:cs="Times New Roman"/>
          <w:bCs/>
        </w:rPr>
        <w:t xml:space="preserve">What are the most pressing factors </w:t>
      </w:r>
      <w:r w:rsidRPr="00B67BF7">
        <w:rPr>
          <w:rFonts w:cs="Times New Roman"/>
          <w:bCs/>
          <w:i/>
        </w:rPr>
        <w:t xml:space="preserve">keeping </w:t>
      </w:r>
      <w:r w:rsidRPr="007E3A84">
        <w:rPr>
          <w:rFonts w:cs="Times New Roman"/>
          <w:b/>
          <w:bCs/>
        </w:rPr>
        <w:t>African-American farmers and ranchers</w:t>
      </w:r>
      <w:r w:rsidRPr="007E3A84">
        <w:rPr>
          <w:rFonts w:cs="Times New Roman"/>
          <w:bCs/>
        </w:rPr>
        <w:t xml:space="preserve"> from thriving?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440186927"/>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bCs/>
                <w:sz w:val="24"/>
              </w:rPr>
            </w:pPr>
          </w:p>
          <w:p w:rsidR="00CE46D8" w:rsidRDefault="00CE46D8" w:rsidP="00402222">
            <w:pPr>
              <w:rPr>
                <w:bCs/>
                <w:sz w:val="24"/>
              </w:rPr>
            </w:pPr>
          </w:p>
        </w:tc>
      </w:tr>
    </w:tbl>
    <w:p w:rsidR="00CE46D8" w:rsidRPr="007E3A84" w:rsidRDefault="00CE46D8" w:rsidP="00CE46D8">
      <w:pPr>
        <w:ind w:left="720"/>
        <w:rPr>
          <w:bCs/>
          <w:sz w:val="24"/>
        </w:rPr>
      </w:pPr>
    </w:p>
    <w:p w:rsidR="00CE46D8" w:rsidRPr="007E3A84" w:rsidRDefault="00CE46D8" w:rsidP="00CE46D8">
      <w:pPr>
        <w:pStyle w:val="ListParagraph"/>
        <w:numPr>
          <w:ilvl w:val="0"/>
          <w:numId w:val="1"/>
        </w:numPr>
        <w:rPr>
          <w:rFonts w:cs="Times New Roman"/>
          <w:bCs/>
        </w:rPr>
      </w:pPr>
      <w:r w:rsidRPr="007E3A84">
        <w:rPr>
          <w:rFonts w:cs="Times New Roman"/>
          <w:bCs/>
        </w:rPr>
        <w:t xml:space="preserve">What are the most promising factors or opportunities </w:t>
      </w:r>
      <w:r w:rsidRPr="00B67BF7">
        <w:rPr>
          <w:rFonts w:cs="Times New Roman"/>
          <w:bCs/>
          <w:i/>
        </w:rPr>
        <w:t>that might enable</w:t>
      </w:r>
      <w:r w:rsidRPr="007E3A84">
        <w:rPr>
          <w:rFonts w:cs="Times New Roman"/>
          <w:bCs/>
        </w:rPr>
        <w:t xml:space="preserve"> African-American farmers and ranchers to thrive?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185439450"/>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bCs/>
                <w:sz w:val="24"/>
              </w:rPr>
            </w:pPr>
          </w:p>
          <w:p w:rsidR="00CE46D8" w:rsidRDefault="00CE46D8" w:rsidP="00402222">
            <w:pPr>
              <w:rPr>
                <w:bCs/>
                <w:sz w:val="24"/>
              </w:rPr>
            </w:pPr>
          </w:p>
        </w:tc>
      </w:tr>
    </w:tbl>
    <w:p w:rsidR="00CE46D8" w:rsidRPr="007E3A84" w:rsidRDefault="00CE46D8" w:rsidP="00CE46D8">
      <w:pPr>
        <w:ind w:left="720"/>
        <w:rPr>
          <w:bCs/>
          <w:sz w:val="24"/>
        </w:rPr>
      </w:pPr>
    </w:p>
    <w:p w:rsidR="00CE46D8" w:rsidRPr="007E3A84" w:rsidRDefault="00CE46D8" w:rsidP="00CE46D8">
      <w:pPr>
        <w:pStyle w:val="ListParagraph"/>
        <w:numPr>
          <w:ilvl w:val="0"/>
          <w:numId w:val="1"/>
        </w:numPr>
        <w:rPr>
          <w:rFonts w:cs="Times New Roman"/>
          <w:bCs/>
        </w:rPr>
      </w:pPr>
      <w:r w:rsidRPr="007E3A84">
        <w:rPr>
          <w:rFonts w:cs="Times New Roman"/>
          <w:bCs/>
        </w:rPr>
        <w:t xml:space="preserve">Describe the future you imagine for African-American farmers and ranchers.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373921031"/>
              <w:showingPlcHdr/>
              <w:text/>
            </w:sdtPr>
            <w:sdtEndPr/>
            <w:sdtContent>
              <w:p w:rsidR="00CE46D8" w:rsidRDefault="00CE46D8" w:rsidP="00402222">
                <w:r w:rsidRPr="00BE521F">
                  <w:rPr>
                    <w:color w:val="808080" w:themeColor="background1" w:themeShade="80"/>
                    <w:sz w:val="24"/>
                  </w:rPr>
                  <w:t>Enter Answer</w:t>
                </w:r>
              </w:p>
            </w:sdtContent>
          </w:sdt>
          <w:p w:rsidR="00CE46D8" w:rsidRDefault="00CE46D8" w:rsidP="00402222">
            <w:pPr>
              <w:rPr>
                <w:sz w:val="24"/>
              </w:rPr>
            </w:pPr>
          </w:p>
          <w:p w:rsidR="00CE46D8" w:rsidRDefault="00CE46D8" w:rsidP="00402222">
            <w:pPr>
              <w:rPr>
                <w:sz w:val="24"/>
              </w:rPr>
            </w:pPr>
          </w:p>
        </w:tc>
      </w:tr>
    </w:tbl>
    <w:p w:rsidR="00CE46D8" w:rsidRDefault="00CE46D8" w:rsidP="00CE46D8">
      <w:pPr>
        <w:ind w:left="720"/>
        <w:rPr>
          <w:sz w:val="24"/>
        </w:rPr>
      </w:pPr>
    </w:p>
    <w:p w:rsidR="00CE46D8" w:rsidRPr="007E3A84" w:rsidRDefault="00CE46D8" w:rsidP="00CE46D8">
      <w:pPr>
        <w:ind w:left="720"/>
        <w:rPr>
          <w:sz w:val="24"/>
        </w:rPr>
      </w:pPr>
    </w:p>
    <w:p w:rsidR="00CE46D8" w:rsidRPr="007E3A84" w:rsidRDefault="00CE46D8" w:rsidP="00CE46D8">
      <w:pPr>
        <w:pStyle w:val="ListParagraph"/>
        <w:numPr>
          <w:ilvl w:val="0"/>
          <w:numId w:val="1"/>
        </w:numPr>
        <w:rPr>
          <w:rFonts w:cs="Times New Roman"/>
        </w:rPr>
      </w:pPr>
      <w:r w:rsidRPr="007E3A84">
        <w:rPr>
          <w:rFonts w:cs="Times New Roman"/>
        </w:rPr>
        <w:t>What strategies, resources, relationships, etc., do you think could be used to make the above future a reality</w:t>
      </w:r>
      <w:r>
        <w:rPr>
          <w:rFonts w:cs="Times New Roman"/>
        </w:rPr>
        <w:t xml:space="preserve"> for African-American farmers and ranchers</w:t>
      </w:r>
      <w:r w:rsidRPr="007E3A84">
        <w:rPr>
          <w:rFonts w:cs="Times New Roman"/>
        </w:rPr>
        <w:t xml:space="preserve">? </w:t>
      </w:r>
      <w:r>
        <w:rPr>
          <w:rFonts w:cs="Times New Roman"/>
        </w:rPr>
        <w:t xml:space="preserve">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229348997"/>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bCs/>
                <w:sz w:val="24"/>
              </w:rPr>
            </w:pPr>
          </w:p>
          <w:p w:rsidR="00CE46D8" w:rsidRDefault="00CE46D8" w:rsidP="00402222">
            <w:pPr>
              <w:rPr>
                <w:bCs/>
                <w:sz w:val="24"/>
              </w:rPr>
            </w:pPr>
          </w:p>
        </w:tc>
      </w:tr>
    </w:tbl>
    <w:p w:rsidR="00CE46D8" w:rsidRPr="007E3A84" w:rsidRDefault="00CE46D8" w:rsidP="00CE46D8">
      <w:pPr>
        <w:ind w:left="720"/>
        <w:rPr>
          <w:bCs/>
          <w:sz w:val="24"/>
        </w:rPr>
      </w:pPr>
    </w:p>
    <w:p w:rsidR="00CE46D8" w:rsidRPr="007E3A84" w:rsidRDefault="00CE46D8" w:rsidP="00CE46D8">
      <w:pPr>
        <w:pStyle w:val="ListParagraph"/>
        <w:numPr>
          <w:ilvl w:val="0"/>
          <w:numId w:val="1"/>
        </w:numPr>
        <w:rPr>
          <w:rFonts w:cs="Times New Roman"/>
          <w:bCs/>
        </w:rPr>
      </w:pPr>
      <w:r w:rsidRPr="007E3A84">
        <w:rPr>
          <w:rFonts w:cs="Times New Roman"/>
          <w:bCs/>
        </w:rPr>
        <w:t xml:space="preserve">What are the most pressing factors </w:t>
      </w:r>
      <w:r w:rsidRPr="00B67BF7">
        <w:rPr>
          <w:rFonts w:cs="Times New Roman"/>
          <w:bCs/>
          <w:i/>
        </w:rPr>
        <w:t>keeping</w:t>
      </w:r>
      <w:r w:rsidRPr="007E3A84">
        <w:rPr>
          <w:rFonts w:cs="Times New Roman"/>
          <w:bCs/>
        </w:rPr>
        <w:t xml:space="preserve"> </w:t>
      </w:r>
      <w:r w:rsidRPr="007E3A84">
        <w:rPr>
          <w:rFonts w:cs="Times New Roman"/>
          <w:b/>
          <w:bCs/>
        </w:rPr>
        <w:t xml:space="preserve">your organization and nonprofit organizations </w:t>
      </w:r>
      <w:r w:rsidRPr="00B67BF7">
        <w:rPr>
          <w:rFonts w:cs="Times New Roman"/>
          <w:bCs/>
        </w:rPr>
        <w:t xml:space="preserve">that serve African-American farmers and ranchers </w:t>
      </w:r>
      <w:r w:rsidRPr="007E3A84">
        <w:rPr>
          <w:rFonts w:cs="Times New Roman"/>
          <w:bCs/>
        </w:rPr>
        <w:t xml:space="preserve">from thriving?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177849760"/>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bCs/>
                <w:sz w:val="24"/>
              </w:rPr>
            </w:pPr>
          </w:p>
          <w:p w:rsidR="00CE46D8" w:rsidRDefault="00CE46D8" w:rsidP="00402222">
            <w:pPr>
              <w:rPr>
                <w:bCs/>
                <w:sz w:val="24"/>
              </w:rPr>
            </w:pPr>
          </w:p>
        </w:tc>
      </w:tr>
    </w:tbl>
    <w:p w:rsidR="00CE46D8" w:rsidRPr="007E3A84" w:rsidRDefault="00CE46D8" w:rsidP="00CE46D8">
      <w:pPr>
        <w:ind w:left="720"/>
        <w:rPr>
          <w:bCs/>
          <w:sz w:val="24"/>
        </w:rPr>
      </w:pPr>
    </w:p>
    <w:p w:rsidR="00CE46D8" w:rsidRPr="007E3A84" w:rsidRDefault="00CE46D8" w:rsidP="00CE46D8">
      <w:pPr>
        <w:pStyle w:val="ListParagraph"/>
        <w:numPr>
          <w:ilvl w:val="0"/>
          <w:numId w:val="1"/>
        </w:numPr>
        <w:rPr>
          <w:rFonts w:cs="Times New Roman"/>
          <w:bCs/>
        </w:rPr>
      </w:pPr>
      <w:r w:rsidRPr="007E3A84">
        <w:rPr>
          <w:rFonts w:cs="Times New Roman"/>
          <w:bCs/>
        </w:rPr>
        <w:t xml:space="preserve">What are the most promising factors or opportunities </w:t>
      </w:r>
      <w:r w:rsidRPr="00701BDD">
        <w:rPr>
          <w:rFonts w:cs="Times New Roman"/>
          <w:bCs/>
        </w:rPr>
        <w:t xml:space="preserve">that </w:t>
      </w:r>
      <w:r w:rsidRPr="00B67BF7">
        <w:rPr>
          <w:rFonts w:cs="Times New Roman"/>
          <w:bCs/>
          <w:i/>
        </w:rPr>
        <w:t>might enable</w:t>
      </w:r>
      <w:r w:rsidRPr="007E3A84">
        <w:rPr>
          <w:rFonts w:cs="Times New Roman"/>
          <w:bCs/>
        </w:rPr>
        <w:t xml:space="preserve"> your organization and others like it to thrive?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165936248"/>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sz w:val="24"/>
              </w:rPr>
            </w:pPr>
          </w:p>
          <w:p w:rsidR="00CE46D8" w:rsidRDefault="00CE46D8" w:rsidP="00402222">
            <w:pPr>
              <w:rPr>
                <w:sz w:val="24"/>
              </w:rPr>
            </w:pPr>
          </w:p>
        </w:tc>
      </w:tr>
    </w:tbl>
    <w:p w:rsidR="00CE46D8" w:rsidRPr="007E3A84" w:rsidRDefault="00CE46D8" w:rsidP="00CE46D8">
      <w:pPr>
        <w:ind w:left="720"/>
        <w:rPr>
          <w:sz w:val="24"/>
        </w:rPr>
      </w:pPr>
    </w:p>
    <w:p w:rsidR="00CE46D8" w:rsidRPr="007E3A84" w:rsidRDefault="00CE46D8" w:rsidP="00CE46D8">
      <w:pPr>
        <w:pStyle w:val="ListParagraph"/>
        <w:numPr>
          <w:ilvl w:val="0"/>
          <w:numId w:val="1"/>
        </w:numPr>
        <w:rPr>
          <w:rFonts w:cs="Times New Roman"/>
        </w:rPr>
      </w:pPr>
      <w:r w:rsidRPr="007E3A84">
        <w:rPr>
          <w:rFonts w:cs="Times New Roman"/>
        </w:rPr>
        <w:t xml:space="preserve">Describe the future you imagine for your organization and others like it.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1004819434"/>
              <w:showingPlcHdr/>
              <w:text/>
            </w:sdtPr>
            <w:sdtEndPr/>
            <w:sdtContent>
              <w:p w:rsidR="00CE46D8" w:rsidRPr="00BE521F" w:rsidRDefault="00CE46D8" w:rsidP="00402222">
                <w:pPr>
                  <w:rPr>
                    <w:sz w:val="24"/>
                  </w:rPr>
                </w:pPr>
                <w:r w:rsidRPr="00BE521F">
                  <w:rPr>
                    <w:color w:val="808080" w:themeColor="background1" w:themeShade="80"/>
                    <w:sz w:val="24"/>
                  </w:rPr>
                  <w:t>Enter Answer</w:t>
                </w:r>
              </w:p>
            </w:sdtContent>
          </w:sdt>
          <w:p w:rsidR="00CE46D8" w:rsidRDefault="00CE46D8" w:rsidP="00402222">
            <w:pPr>
              <w:rPr>
                <w:sz w:val="24"/>
              </w:rPr>
            </w:pPr>
          </w:p>
          <w:p w:rsidR="00CE46D8" w:rsidRDefault="00CE46D8" w:rsidP="00402222">
            <w:pPr>
              <w:rPr>
                <w:sz w:val="24"/>
              </w:rPr>
            </w:pPr>
          </w:p>
        </w:tc>
      </w:tr>
    </w:tbl>
    <w:p w:rsidR="00CE46D8" w:rsidRPr="007E3A84" w:rsidRDefault="00CE46D8" w:rsidP="00CE46D8">
      <w:pPr>
        <w:ind w:left="720"/>
        <w:rPr>
          <w:sz w:val="24"/>
        </w:rPr>
      </w:pPr>
    </w:p>
    <w:p w:rsidR="00CE46D8" w:rsidRPr="007E3A84" w:rsidRDefault="00CE46D8" w:rsidP="00CE46D8">
      <w:pPr>
        <w:pStyle w:val="ListParagraph"/>
        <w:numPr>
          <w:ilvl w:val="0"/>
          <w:numId w:val="1"/>
        </w:numPr>
      </w:pPr>
      <w:r w:rsidRPr="007E3A84">
        <w:rPr>
          <w:rFonts w:cs="Times New Roman"/>
        </w:rPr>
        <w:t>What strategies, resources, relationships, etc., do you think could be used to make the above future a reality</w:t>
      </w:r>
      <w:r>
        <w:rPr>
          <w:rFonts w:cs="Times New Roman"/>
        </w:rPr>
        <w:t xml:space="preserve"> for nonprofit organizations that serve African-American farmers and ranchers</w:t>
      </w:r>
      <w:r w:rsidRPr="007E3A84">
        <w:rPr>
          <w:rFonts w:cs="Times New Roman"/>
        </w:rPr>
        <w:t>? </w:t>
      </w:r>
    </w:p>
    <w:tbl>
      <w:tblPr>
        <w:tblStyle w:val="TableGrid"/>
        <w:tblW w:w="0" w:type="auto"/>
        <w:tblInd w:w="720" w:type="dxa"/>
        <w:tblLook w:val="04A0" w:firstRow="1" w:lastRow="0" w:firstColumn="1" w:lastColumn="0" w:noHBand="0" w:noVBand="1"/>
      </w:tblPr>
      <w:tblGrid>
        <w:gridCol w:w="8630"/>
      </w:tblGrid>
      <w:tr w:rsidR="00CE46D8" w:rsidTr="00402222">
        <w:tc>
          <w:tcPr>
            <w:tcW w:w="10070" w:type="dxa"/>
          </w:tcPr>
          <w:sdt>
            <w:sdtPr>
              <w:rPr>
                <w:sz w:val="24"/>
              </w:rPr>
              <w:id w:val="-2142651671"/>
              <w:showingPlcHdr/>
              <w:text/>
            </w:sdtPr>
            <w:sdtEndPr/>
            <w:sdtContent>
              <w:p w:rsidR="00CE46D8" w:rsidRDefault="00CE46D8" w:rsidP="00402222">
                <w:r w:rsidRPr="00BE521F">
                  <w:rPr>
                    <w:color w:val="808080" w:themeColor="background1" w:themeShade="80"/>
                    <w:sz w:val="24"/>
                  </w:rPr>
                  <w:t>Enter Answer</w:t>
                </w:r>
              </w:p>
            </w:sdtContent>
          </w:sdt>
          <w:p w:rsidR="00CE46D8" w:rsidRDefault="00CE46D8" w:rsidP="00402222">
            <w:pPr>
              <w:rPr>
                <w:sz w:val="24"/>
              </w:rPr>
            </w:pPr>
          </w:p>
          <w:p w:rsidR="00CE46D8" w:rsidRDefault="00CE46D8" w:rsidP="00402222">
            <w:pPr>
              <w:rPr>
                <w:sz w:val="24"/>
              </w:rPr>
            </w:pPr>
          </w:p>
        </w:tc>
      </w:tr>
    </w:tbl>
    <w:p w:rsidR="00CE46D8" w:rsidRPr="007E3A84" w:rsidRDefault="00CE46D8" w:rsidP="00CE46D8">
      <w:pPr>
        <w:ind w:left="720"/>
        <w:rPr>
          <w:sz w:val="24"/>
        </w:rPr>
      </w:pPr>
    </w:p>
    <w:p w:rsidR="00CE46D8" w:rsidRPr="007E3A84" w:rsidRDefault="00CE46D8" w:rsidP="00CE46D8">
      <w:pPr>
        <w:rPr>
          <w:i/>
          <w:sz w:val="24"/>
        </w:rPr>
      </w:pPr>
      <w:r w:rsidRPr="007E3A84">
        <w:rPr>
          <w:sz w:val="24"/>
          <w:u w:val="single"/>
        </w:rPr>
        <w:t>If you are interested in having a representative of your organization attend the convening of African-American farmers and ranchers, advocates, and their allies, anticipated to take place in early 2018 in the South</w:t>
      </w:r>
      <w:r w:rsidRPr="007E3A84">
        <w:rPr>
          <w:sz w:val="24"/>
        </w:rPr>
        <w:t>, please nominate them below. This nomination is optional.</w:t>
      </w:r>
    </w:p>
    <w:p w:rsidR="00CE46D8" w:rsidRPr="007E3A84" w:rsidRDefault="00CE46D8" w:rsidP="00CE46D8">
      <w:pPr>
        <w:rPr>
          <w:sz w:val="24"/>
        </w:rPr>
      </w:pPr>
    </w:p>
    <w:p w:rsidR="00CE46D8" w:rsidRDefault="00CE46D8" w:rsidP="00CE46D8">
      <w:pPr>
        <w:rPr>
          <w:sz w:val="24"/>
          <w:u w:val="single"/>
        </w:rPr>
      </w:pPr>
      <w:r w:rsidRPr="007E3A84">
        <w:rPr>
          <w:sz w:val="24"/>
        </w:rPr>
        <w:t xml:space="preserve">Nominee: </w:t>
      </w:r>
      <w:sdt>
        <w:sdtPr>
          <w:rPr>
            <w:sz w:val="24"/>
            <w:u w:val="single"/>
          </w:rPr>
          <w:id w:val="-1624300194"/>
          <w:showingPlcHdr/>
          <w:text/>
        </w:sdtPr>
        <w:sdtEndPr/>
        <w:sdtContent>
          <w:r w:rsidRPr="00BE521F">
            <w:rPr>
              <w:rStyle w:val="PlaceholderText"/>
              <w:rFonts w:eastAsiaTheme="minorHAnsi"/>
              <w:sz w:val="24"/>
              <w:u w:val="single"/>
            </w:rPr>
            <w:t>Enter Nominee</w:t>
          </w:r>
        </w:sdtContent>
      </w:sdt>
    </w:p>
    <w:p w:rsidR="00CE46D8" w:rsidRPr="00701BDD" w:rsidRDefault="00CE46D8" w:rsidP="00CE46D8">
      <w:pPr>
        <w:rPr>
          <w:sz w:val="24"/>
        </w:rPr>
      </w:pPr>
      <w:r w:rsidRPr="00701BDD">
        <w:rPr>
          <w:sz w:val="24"/>
        </w:rPr>
        <w:t>Organization</w:t>
      </w:r>
      <w:r>
        <w:rPr>
          <w:sz w:val="24"/>
        </w:rPr>
        <w:t>:</w:t>
      </w:r>
      <w:r w:rsidRPr="00701BDD">
        <w:rPr>
          <w:sz w:val="24"/>
          <w:u w:val="single"/>
        </w:rPr>
        <w:t xml:space="preserve"> </w:t>
      </w:r>
      <w:sdt>
        <w:sdtPr>
          <w:rPr>
            <w:sz w:val="24"/>
            <w:u w:val="single"/>
          </w:rPr>
          <w:id w:val="683325369"/>
          <w:showingPlcHdr/>
          <w:text/>
        </w:sdtPr>
        <w:sdtEndPr/>
        <w:sdtContent>
          <w:r>
            <w:rPr>
              <w:rStyle w:val="PlaceholderText"/>
              <w:rFonts w:eastAsiaTheme="minorHAnsi"/>
              <w:sz w:val="24"/>
              <w:u w:val="single"/>
            </w:rPr>
            <w:t>Enter Organization</w:t>
          </w:r>
        </w:sdtContent>
      </w:sdt>
    </w:p>
    <w:p w:rsidR="00CE46D8" w:rsidRPr="007E3A84" w:rsidRDefault="00CE46D8" w:rsidP="00CE46D8">
      <w:pPr>
        <w:rPr>
          <w:sz w:val="24"/>
        </w:rPr>
      </w:pPr>
      <w:r w:rsidRPr="007E3A84">
        <w:rPr>
          <w:sz w:val="24"/>
        </w:rPr>
        <w:t xml:space="preserve">Title/Affiliation: </w:t>
      </w:r>
      <w:sdt>
        <w:sdtPr>
          <w:rPr>
            <w:sz w:val="24"/>
            <w:u w:val="single"/>
          </w:rPr>
          <w:id w:val="-157850983"/>
          <w:showingPlcHdr/>
          <w:text/>
        </w:sdtPr>
        <w:sdtEndPr/>
        <w:sdtContent>
          <w:r w:rsidRPr="00BE521F">
            <w:rPr>
              <w:rStyle w:val="PlaceholderText"/>
              <w:rFonts w:eastAsiaTheme="minorHAnsi"/>
              <w:sz w:val="24"/>
              <w:u w:val="single"/>
            </w:rPr>
            <w:t>Enter Title</w:t>
          </w:r>
          <w:r>
            <w:rPr>
              <w:rStyle w:val="PlaceholderText"/>
              <w:rFonts w:eastAsiaTheme="minorHAnsi"/>
              <w:sz w:val="24"/>
              <w:u w:val="single"/>
            </w:rPr>
            <w:t>/Affiliation</w:t>
          </w:r>
        </w:sdtContent>
      </w:sdt>
    </w:p>
    <w:p w:rsidR="00CE46D8" w:rsidRPr="007E3A84" w:rsidRDefault="00CE46D8" w:rsidP="00CE46D8">
      <w:pPr>
        <w:rPr>
          <w:sz w:val="24"/>
        </w:rPr>
      </w:pPr>
      <w:r w:rsidRPr="007E3A84">
        <w:rPr>
          <w:sz w:val="24"/>
        </w:rPr>
        <w:t>Contact Information:</w:t>
      </w:r>
      <w:r w:rsidRPr="00514F44">
        <w:rPr>
          <w:b/>
          <w:noProof/>
          <w:color w:val="000000" w:themeColor="text1"/>
          <w:sz w:val="24"/>
        </w:rPr>
        <w:t xml:space="preserve"> </w:t>
      </w:r>
      <w:sdt>
        <w:sdtPr>
          <w:rPr>
            <w:b/>
            <w:noProof/>
            <w:color w:val="000000" w:themeColor="text1"/>
            <w:sz w:val="24"/>
            <w:u w:val="single"/>
          </w:rPr>
          <w:id w:val="-1370451664"/>
          <w:showingPlcHdr/>
          <w:text/>
        </w:sdtPr>
        <w:sdtEndPr/>
        <w:sdtContent>
          <w:r w:rsidRPr="00BE521F">
            <w:rPr>
              <w:rStyle w:val="PlaceholderText"/>
              <w:rFonts w:eastAsiaTheme="minorHAnsi"/>
              <w:sz w:val="24"/>
              <w:u w:val="single"/>
            </w:rPr>
            <w:t>Enter Contact Information</w:t>
          </w:r>
        </w:sdtContent>
      </w:sdt>
    </w:p>
    <w:p w:rsidR="00CE46D8" w:rsidRPr="007E3A84" w:rsidRDefault="00CE46D8" w:rsidP="00CE46D8">
      <w:pPr>
        <w:rPr>
          <w:sz w:val="24"/>
        </w:rPr>
      </w:pPr>
    </w:p>
    <w:p w:rsidR="00CE46D8" w:rsidRDefault="00CE46D8" w:rsidP="00CE46D8">
      <w:pPr>
        <w:rPr>
          <w:sz w:val="24"/>
        </w:rPr>
      </w:pPr>
      <w:r w:rsidRPr="007E3A84">
        <w:rPr>
          <w:sz w:val="24"/>
        </w:rPr>
        <w:t>Why is this nominee a strong candidate for participating in the convening?</w:t>
      </w:r>
    </w:p>
    <w:tbl>
      <w:tblPr>
        <w:tblStyle w:val="TableGrid"/>
        <w:tblW w:w="0" w:type="auto"/>
        <w:tblLook w:val="04A0" w:firstRow="1" w:lastRow="0" w:firstColumn="1" w:lastColumn="0" w:noHBand="0" w:noVBand="1"/>
      </w:tblPr>
      <w:tblGrid>
        <w:gridCol w:w="9350"/>
      </w:tblGrid>
      <w:tr w:rsidR="00CE46D8" w:rsidTr="00402222">
        <w:tc>
          <w:tcPr>
            <w:tcW w:w="10070" w:type="dxa"/>
          </w:tcPr>
          <w:sdt>
            <w:sdtPr>
              <w:rPr>
                <w:sz w:val="24"/>
              </w:rPr>
              <w:id w:val="-1561552138"/>
              <w:showingPlcHdr/>
              <w:text/>
            </w:sdtPr>
            <w:sdtEndPr/>
            <w:sdtContent>
              <w:p w:rsidR="00CE46D8" w:rsidRDefault="00CE46D8" w:rsidP="00402222">
                <w:pPr>
                  <w:rPr>
                    <w:sz w:val="24"/>
                  </w:rPr>
                </w:pPr>
                <w:r w:rsidRPr="00BE521F">
                  <w:rPr>
                    <w:color w:val="808080" w:themeColor="background1" w:themeShade="80"/>
                    <w:sz w:val="24"/>
                  </w:rPr>
                  <w:t>Enter Answer</w:t>
                </w:r>
              </w:p>
            </w:sdtContent>
          </w:sdt>
          <w:p w:rsidR="00CE46D8" w:rsidRDefault="00CE46D8" w:rsidP="00402222">
            <w:pPr>
              <w:rPr>
                <w:sz w:val="24"/>
              </w:rPr>
            </w:pPr>
          </w:p>
          <w:p w:rsidR="00CE46D8" w:rsidRDefault="00CE46D8" w:rsidP="00402222">
            <w:pPr>
              <w:rPr>
                <w:sz w:val="24"/>
              </w:rPr>
            </w:pPr>
          </w:p>
        </w:tc>
      </w:tr>
      <w:bookmarkEnd w:id="0"/>
    </w:tbl>
    <w:p w:rsidR="00BB0F85" w:rsidRDefault="00BB0F85"/>
    <w:sectPr w:rsidR="00BB0F85" w:rsidSect="00BB0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004D"/>
    <w:multiLevelType w:val="hybridMultilevel"/>
    <w:tmpl w:val="8CA2C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mc54YylJyI5hmmfHL9eaIS7IjF3b0lvMyalV7BFfKUHs5y06cFdaNkidj7T1GnCVU4xBBVve7EKM5baShLuuAA==" w:salt="lXJG8UYQV6JUXTJcstnj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xsDA2N7M0MzWwsDBU0lEKTi0uzszPAykwrgUAAYwhLywAAAA="/>
  </w:docVars>
  <w:rsids>
    <w:rsidRoot w:val="00CE46D8"/>
    <w:rsid w:val="002F04E2"/>
    <w:rsid w:val="006E41AE"/>
    <w:rsid w:val="00890951"/>
    <w:rsid w:val="008E572A"/>
    <w:rsid w:val="00BB0F85"/>
    <w:rsid w:val="00C56643"/>
    <w:rsid w:val="00CE46D8"/>
    <w:rsid w:val="00FE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303E-C38D-420A-A0FE-2C0FF73F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D8"/>
    <w:pPr>
      <w:spacing w:after="0"/>
      <w:ind w:left="0"/>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CE46D8"/>
    <w:pPr>
      <w:jc w:val="right"/>
    </w:pPr>
    <w:rPr>
      <w:rFonts w:asciiTheme="majorHAnsi" w:hAnsiTheme="majorHAnsi"/>
      <w:b/>
      <w:color w:val="595959" w:themeColor="text1" w:themeTint="A6"/>
      <w:sz w:val="36"/>
    </w:rPr>
  </w:style>
  <w:style w:type="paragraph" w:styleId="ListParagraph">
    <w:name w:val="List Paragraph"/>
    <w:basedOn w:val="Normal"/>
    <w:uiPriority w:val="34"/>
    <w:qFormat/>
    <w:rsid w:val="00CE46D8"/>
    <w:pPr>
      <w:ind w:left="720"/>
      <w:contextualSpacing/>
    </w:pPr>
    <w:rPr>
      <w:rFonts w:eastAsiaTheme="minorHAnsi" w:cstheme="minorBidi"/>
      <w:sz w:val="24"/>
    </w:rPr>
  </w:style>
  <w:style w:type="table" w:styleId="TableGrid">
    <w:name w:val="Table Grid"/>
    <w:basedOn w:val="TableNormal"/>
    <w:uiPriority w:val="59"/>
    <w:rsid w:val="00CE46D8"/>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4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Stewart</dc:creator>
  <cp:keywords/>
  <dc:description/>
  <cp:lastModifiedBy>Quick, Abigail</cp:lastModifiedBy>
  <cp:revision>2</cp:revision>
  <dcterms:created xsi:type="dcterms:W3CDTF">2017-07-28T22:48:00Z</dcterms:created>
  <dcterms:modified xsi:type="dcterms:W3CDTF">2017-07-28T22:48:00Z</dcterms:modified>
</cp:coreProperties>
</file>